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q5xecukl8v3v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Projet de site Web sur la politique d'IA : Plan de travail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vr1us7daj6k2" w:id="1"/>
      <w:bookmarkEnd w:id="1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Votre tâche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Nous savons que les élèves utilisent des outils d'IA. Nous savons que les enseignants les utilisent aussi. La question n'est pas de savoir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si</w:t>
      </w:r>
      <w:r w:rsidDel="00000000" w:rsidR="00000000" w:rsidRPr="00000000">
        <w:rPr>
          <w:color w:val="1f1f1f"/>
          <w:rtl w:val="0"/>
        </w:rPr>
        <w:t xml:space="preserve"> l'IA fait partie de notre expérience scolaire, mais bien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comment</w:t>
      </w:r>
      <w:r w:rsidDel="00000000" w:rsidR="00000000" w:rsidRPr="00000000">
        <w:rPr>
          <w:color w:val="1f1f1f"/>
          <w:rtl w:val="0"/>
        </w:rPr>
        <w:t xml:space="preserve"> nous devrions l'utiliser.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color w:val="1f1f1f"/>
          <w:rtl w:val="0"/>
        </w:rPr>
        <w:t xml:space="preserve">[Nom de l'enseignant.e] vous a demandé de proposer un ensemble de règles sur l'IA pour notre classe/cours ce semestre. Votre travail consistera à effectuer des recherches sur ce que les différentes parties prenantes de l'éducation pensent de l'utilisation de l'IA dans les écoles, à réfléchir à votre propre opinion sur l'utilité de l'IA pour votre apprentissage, et à présenter vos conclusions sous la forme d'un site Web. Assurez-vous de partager ce que vous considérez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vraiment</w:t>
      </w:r>
      <w:r w:rsidDel="00000000" w:rsidR="00000000" w:rsidRPr="00000000">
        <w:rPr>
          <w:color w:val="1f1f1f"/>
          <w:rtl w:val="0"/>
        </w:rPr>
        <w:t xml:space="preserve"> comme important. Les règles de chaque groupe seront rassemblées pour former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une politique commune que nous suivrons tous cette année scolaire.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Vous pourriez même avoir à présenter votre site Web à un public important (comme la direction de l'école ou les cadres du centre de services scolaire), où vous devrez plaider pour que votre politique soit adoptée pour l'école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entière</w:t>
      </w:r>
      <w:r w:rsidDel="00000000" w:rsidR="00000000" w:rsidRPr="00000000">
        <w:rPr>
          <w:color w:val="1f1f1f"/>
          <w:rtl w:val="0"/>
        </w:rPr>
        <w:t xml:space="preserve">. Votre but est de les convaincre que les règles que vous avez créées sont justes, pratiques et qu'elles aideront notre communauté scolaire à gérer l'IA de manière bénéfique pour les élèves et les profs.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Plateforme :</w:t>
      </w:r>
      <w:r w:rsidDel="00000000" w:rsidR="00000000" w:rsidRPr="00000000">
        <w:rPr>
          <w:color w:val="1f1f1f"/>
          <w:rtl w:val="0"/>
        </w:rPr>
        <w:t xml:space="preserve"> Google Sites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Taille du groupe :</w:t>
      </w:r>
      <w:r w:rsidDel="00000000" w:rsidR="00000000" w:rsidRPr="00000000">
        <w:rPr>
          <w:color w:val="1f1f1f"/>
          <w:rtl w:val="0"/>
        </w:rPr>
        <w:t xml:space="preserve"> 3 à 4 élèves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6oop64lhjwi4" w:id="2"/>
      <w:bookmarkEnd w:id="2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Objectifs d'apprentissage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À la fin de ce projet, vous serez capable de :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✔️ Rechercher différentes perspectives sur l'utilisation de l'IA dans les écoles.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✔️ Brainstormer des règles spécifiques et équitables pour l'utilisation de l'IA avec un raisonnement solide.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✔️ Utiliser des techniques de persuasion (ethos, logos, pathos) pour soutenir vos arguments.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5cs5qqlm5kxv" w:id="3"/>
      <w:bookmarkEnd w:id="3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Critères de réussite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Je peux…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Comprendre ce que les élèves, les enseignants, les parents et les membres de la direction pensent de l'IA en utilisant des sources crédibles et des arguments persuasifs.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Suggérer des règles précises et applicables.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Créer un site Web d'apparence professionnelle.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Exigences du site Web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Page « À propos » :</w:t>
      </w:r>
      <w:r w:rsidDel="00000000" w:rsidR="00000000" w:rsidRPr="00000000">
        <w:rPr>
          <w:color w:val="1f1f1f"/>
          <w:rtl w:val="0"/>
        </w:rPr>
        <w:t xml:space="preserve"> Présentez les membres de votre groupe.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Page « C’est quoi l’IA ? » :</w:t>
      </w:r>
      <w:r w:rsidDel="00000000" w:rsidR="00000000" w:rsidRPr="00000000">
        <w:rPr>
          <w:color w:val="1f1f1f"/>
          <w:rtl w:val="0"/>
        </w:rPr>
        <w:t xml:space="preserve"> Partagez ce que vous savez ou ce que vous avez appris sur l'intelligence artificielle cette semaine.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Page « Notre politique » :</w:t>
      </w:r>
      <w:r w:rsidDel="00000000" w:rsidR="00000000" w:rsidRPr="00000000">
        <w:rPr>
          <w:color w:val="1f1f1f"/>
          <w:rtl w:val="0"/>
        </w:rPr>
        <w:t xml:space="preserve"> Une liste de 10 règles claires, développées démocratiquement et acceptées par le groupe.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Page « Notre raisonnement » :</w:t>
      </w:r>
      <w:r w:rsidDel="00000000" w:rsidR="00000000" w:rsidRPr="00000000">
        <w:rPr>
          <w:color w:val="1f1f1f"/>
          <w:rtl w:val="0"/>
        </w:rPr>
        <w:t xml:space="preserve"> Partagez le « pourquoi » de manière persuasive, en vous appuyant sur vos recherches (élèves, profs, direction) et sur des sources crédibles.</w:t>
      </w:r>
    </w:p>
    <w:p w:rsidR="00000000" w:rsidDel="00000000" w:rsidP="00000000" w:rsidRDefault="00000000" w:rsidRPr="00000000" w14:paraId="00000017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Partie 1 : Comprendre l'IA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kx6rt0bzr97f" w:id="4"/>
      <w:bookmarkEnd w:id="4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Ce que je sais déjà sur l'IA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Écrivez 3 ou 4 phrases sur votre expérience actuelle avec les outils d'IA :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Quels outils d'IA avez-vous utilisés ?</w:t>
      </w:r>
      <w:r w:rsidDel="00000000" w:rsidR="00000000" w:rsidRPr="00000000">
        <w:rPr>
          <w:color w:val="1f1f1f"/>
          <w:rtl w:val="0"/>
        </w:rPr>
        <w:t xml:space="preserve"> (ChatGPT, Grammarly, Siri, etc.)</w:t>
      </w:r>
    </w:p>
    <w:p w:rsidR="00000000" w:rsidDel="00000000" w:rsidP="00000000" w:rsidRDefault="00000000" w:rsidRPr="00000000" w14:paraId="0000001C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Avez-vous déjà utilisé l'IA pour l'école ? Pensez-vous que c'est positif ou négatif ?</w:t>
      </w:r>
    </w:p>
    <w:p w:rsidR="00000000" w:rsidDel="00000000" w:rsidP="00000000" w:rsidRDefault="00000000" w:rsidRPr="00000000" w14:paraId="0000001E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Quelles questions vous posez-vous sur l'IA ?</w:t>
      </w:r>
    </w:p>
    <w:p w:rsidR="00000000" w:rsidDel="00000000" w:rsidP="00000000" w:rsidRDefault="00000000" w:rsidRPr="00000000" w14:paraId="00000020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cfasgykwybw1" w:id="5"/>
      <w:bookmarkEnd w:id="5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Partie 2 : Recherche - Ce que les autres en pensent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7m9j66o017e9" w:id="6"/>
      <w:bookmarkEnd w:id="6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Perspectives des parties prenantes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Recherchez ce que différents groupes pensent des politiques d'IA dans les écoles :</w:t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8k6sqm3w4uu8" w:id="7"/>
      <w:bookmarkEnd w:id="7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Les élèves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Que disent les élèves sur l'utilisation de l'IA ?</w:t>
      </w:r>
    </w:p>
    <w:p w:rsidR="00000000" w:rsidDel="00000000" w:rsidP="00000000" w:rsidRDefault="00000000" w:rsidRPr="00000000" w14:paraId="00000026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Quelles sont les principales préoccupations des élèves ?</w:t>
      </w:r>
    </w:p>
    <w:p w:rsidR="00000000" w:rsidDel="00000000" w:rsidP="00000000" w:rsidRDefault="00000000" w:rsidRPr="00000000" w14:paraId="00000028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Source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hh7xmte85bg2" w:id="8"/>
      <w:bookmarkEnd w:id="8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Les enseignants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Comment les profs se sentent-ils par rapport à l'IA dans leurs classes ?</w:t>
      </w:r>
    </w:p>
    <w:p w:rsidR="00000000" w:rsidDel="00000000" w:rsidP="00000000" w:rsidRDefault="00000000" w:rsidRPr="00000000" w14:paraId="0000002C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Quels défis les enseignants rencontrent-ils avec l'IA ?</w:t>
      </w:r>
    </w:p>
    <w:p w:rsidR="00000000" w:rsidDel="00000000" w:rsidP="00000000" w:rsidRDefault="00000000" w:rsidRPr="00000000" w14:paraId="0000002E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Source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68sx01t0sf6s" w:id="9"/>
      <w:bookmarkEnd w:id="9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Les parents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Qu'est-ce qui inquiète les parents concernant l'IA et l'école ?</w:t>
      </w:r>
    </w:p>
    <w:p w:rsidR="00000000" w:rsidDel="00000000" w:rsidP="00000000" w:rsidRDefault="00000000" w:rsidRPr="00000000" w14:paraId="00000032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Qu'est-ce que les parents espèrent que l'IA pourra apporter à leurs enfants ?</w:t>
      </w:r>
    </w:p>
    <w:p w:rsidR="00000000" w:rsidDel="00000000" w:rsidP="00000000" w:rsidRDefault="00000000" w:rsidRPr="00000000" w14:paraId="00000034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Source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vfperjq0ixp2" w:id="10"/>
      <w:bookmarkEnd w:id="10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La direction / L'administration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Que disent les chefs d'établissement sur la création de politiques d'IA ?</w:t>
      </w:r>
    </w:p>
    <w:p w:rsidR="00000000" w:rsidDel="00000000" w:rsidP="00000000" w:rsidRDefault="00000000" w:rsidRPr="00000000" w14:paraId="00000038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Quels enjeux pratiques la direction doit-elle considérer ?</w:t>
      </w:r>
    </w:p>
    <w:p w:rsidR="00000000" w:rsidDel="00000000" w:rsidP="00000000" w:rsidRDefault="00000000" w:rsidRPr="00000000" w14:paraId="0000003A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Source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3C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g9nd3lw9zpi5" w:id="11"/>
      <w:bookmarkEnd w:id="11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Partie 3 : La position de notre groupe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ultie4eus58" w:id="12"/>
      <w:bookmarkEnd w:id="12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Notre position sur l'IA à l'école</w:t>
      </w:r>
    </w:p>
    <w:p w:rsidR="00000000" w:rsidDel="00000000" w:rsidP="00000000" w:rsidRDefault="00000000" w:rsidRPr="00000000" w14:paraId="0000003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Choisissez la position de votre groupe et expliquez votre raisonnement :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Notre position est :</w:t>
      </w:r>
      <w:r w:rsidDel="00000000" w:rsidR="00000000" w:rsidRPr="00000000">
        <w:rPr>
          <w:color w:val="1f1f1f"/>
          <w:rtl w:val="0"/>
        </w:rPr>
        <w:t xml:space="preserve"> (Cochez-en une)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☐ Adoption de l'IA : Les écoles devraient accueillir l'IA comme outil d'apprentissage avec des directives claires.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☐ Restriction de l'IA : Les écoles devraient limiter l'IA pour préserver l'authenticité des apprentissages.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☐ Équilibre de l'IA : Les écoles ont besoin de règles flexibles qui s'adaptent selon la situation.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Pourquoi nous avons choisi cette position :</w:t>
      </w:r>
    </w:p>
    <w:p w:rsidR="00000000" w:rsidDel="00000000" w:rsidP="00000000" w:rsidRDefault="00000000" w:rsidRPr="00000000" w14:paraId="00000045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tkbi2ity05dn" w:id="13"/>
      <w:bookmarkEnd w:id="13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Nos arguments principaux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Listez les 3 raisons principales de votre groupe pour justifier votre position :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Argument 1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Pourquoi c'est important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Argument 2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Pourquoi c'est important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Argument 3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Pourquoi c'est important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4E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halzqwwnktx0" w:id="14"/>
      <w:bookmarkEnd w:id="14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Règles de la politique et techniques de persuasion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5nvyi6bzeyid" w:id="15"/>
      <w:bookmarkEnd w:id="15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Nos 10 règles sur l'IA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Créez des règles spécifiques pour l'usage de l'IA dans votre école. Pour chaque règle, expliquez POURQUOI elle devrait être suivie en utilisant des techniques de persuasion :</w:t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un4mtyh8vxox" w:id="16"/>
      <w:bookmarkEnd w:id="16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Règle 1 : ex. « L'IA peut être utilisée comme option pour le remue-méninges (brainstorming) en français. »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Explication (persuasion) :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ex. « Des chercheurs affirment que l'utilisation de l'IA aide à débloquer notre créativité quand nous sommes en panne d'idées. »</w:t>
      </w:r>
    </w:p>
    <w:p w:rsidR="00000000" w:rsidDel="00000000" w:rsidP="00000000" w:rsidRDefault="00000000" w:rsidRPr="00000000" w14:paraId="0000005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2"/>
          <w:szCs w:val="22"/>
        </w:rPr>
      </w:pPr>
      <w:bookmarkStart w:colFirst="0" w:colLast="0" w:name="_mv7ah4qq7e23" w:id="17"/>
      <w:bookmarkEnd w:id="17"/>
      <w:r w:rsidDel="00000000" w:rsidR="00000000" w:rsidRPr="00000000">
        <w:rPr>
          <w:b w:val="1"/>
          <w:bCs w:val="1"/>
          <w:color w:val="1f1f1f"/>
          <w:sz w:val="22"/>
          <w:szCs w:val="22"/>
          <w:rtl w:val="0"/>
        </w:rPr>
        <w:t xml:space="preserve">Règle 2 : _______________________________________________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Explication (persuasion) :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b w:val="1"/>
          <w:bCs w:val="1"/>
          <w:color w:val="1f1f1f"/>
          <w:rtl w:val="0"/>
        </w:rPr>
        <w:t xml:space="preserve">Règle 3 : _______________________________________________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Explication (persuasion) :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20" w:hanging="360"/>
      </w:pPr>
      <w:r w:rsidDel="00000000" w:rsidR="00000000" w:rsidRPr="00000000">
        <w:rPr>
          <w:i w:val="1"/>
          <w:iCs w:val="1"/>
          <w:color w:val="1f1f1f"/>
          <w:rtl w:val="0"/>
        </w:rPr>
        <w:t xml:space="preserve">(Répétez pour les règles 4 à 10)</w:t>
      </w:r>
    </w:p>
    <w:p w:rsidR="00000000" w:rsidDel="00000000" w:rsidP="00000000" w:rsidRDefault="00000000" w:rsidRPr="00000000" w14:paraId="0000005A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vwlf4t36o1pj" w:id="18"/>
      <w:bookmarkEnd w:id="18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Partie 4 : Planification du site Web</w:t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r7ctczltaovx" w:id="19"/>
      <w:bookmarkEnd w:id="19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Structure du site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Planifiez la mise en page de votre Google Sites :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Titre du site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Page 1 : « À propos »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Qu'allez-vous inclure sur cette page ?</w:t>
      </w:r>
    </w:p>
    <w:p w:rsidR="00000000" w:rsidDel="00000000" w:rsidP="00000000" w:rsidRDefault="00000000" w:rsidRPr="00000000" w14:paraId="00000060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Page 2 : « C'est quoi l'IA ? »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Qu'allez-vous inclure sur cette page ?</w:t>
      </w:r>
    </w:p>
    <w:p w:rsidR="00000000" w:rsidDel="00000000" w:rsidP="00000000" w:rsidRDefault="00000000" w:rsidRPr="00000000" w14:paraId="00000062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Page 3 : « Notre politique »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Qu'allez-vous inclure sur cette page ?</w:t>
      </w:r>
    </w:p>
    <w:p w:rsidR="00000000" w:rsidDel="00000000" w:rsidP="00000000" w:rsidRDefault="00000000" w:rsidRPr="00000000" w14:paraId="00000064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Page 4 : « Notre raisonnement »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i w:val="1"/>
          <w:iCs w:val="1"/>
          <w:color w:val="1f1f1f"/>
          <w:rtl w:val="0"/>
        </w:rPr>
        <w:t xml:space="preserve">Qu'allez-vous inclure sur cette page ?</w:t>
      </w:r>
    </w:p>
    <w:p w:rsidR="00000000" w:rsidDel="00000000" w:rsidP="00000000" w:rsidRDefault="00000000" w:rsidRPr="00000000" w14:paraId="00000066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before="0" w:lineRule="auto"/>
        <w:rPr>
          <w:b w:val="1"/>
          <w:bCs w:val="1"/>
          <w:color w:val="1f1f1f"/>
          <w:sz w:val="26"/>
          <w:szCs w:val="26"/>
        </w:rPr>
      </w:pPr>
      <w:bookmarkStart w:colFirst="0" w:colLast="0" w:name="_3264f85byd7x" w:id="20"/>
      <w:bookmarkEnd w:id="20"/>
      <w:r w:rsidDel="00000000" w:rsidR="00000000" w:rsidRPr="00000000">
        <w:rPr>
          <w:b w:val="1"/>
          <w:bCs w:val="1"/>
          <w:color w:val="1f1f1f"/>
          <w:sz w:val="26"/>
          <w:szCs w:val="26"/>
          <w:rtl w:val="0"/>
        </w:rPr>
        <w:t xml:space="preserve">Choix de design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i w:val="1"/>
          <w:iCs w:val="1"/>
          <w:color w:val="1f1f1f"/>
        </w:rPr>
      </w:pPr>
      <w:r w:rsidDel="00000000" w:rsidR="00000000" w:rsidRPr="00000000">
        <w:rPr>
          <w:i w:val="1"/>
          <w:iCs w:val="1"/>
          <w:color w:val="1f1f1f"/>
          <w:rtl w:val="0"/>
        </w:rPr>
        <w:t xml:space="preserve">Planifiez l'aspect visuel de votre site :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Palette de couleurs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Pourquoi ces couleurs ?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Style de police :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Pourquoi cette police ?</w:t>
      </w:r>
      <w:r w:rsidDel="00000000" w:rsidR="00000000" w:rsidRPr="00000000">
        <w:rPr>
          <w:color w:val="1f1f1f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6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Images/graphiques à inclure :</w:t>
      </w:r>
    </w:p>
    <w:p w:rsidR="00000000" w:rsidDel="00000000" w:rsidP="00000000" w:rsidRDefault="00000000" w:rsidRPr="00000000" w14:paraId="0000006E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Comment ces choix de design aideront-ils à convaincre votre public ?</w:t>
      </w:r>
    </w:p>
    <w:p w:rsidR="00000000" w:rsidDel="00000000" w:rsidP="00000000" w:rsidRDefault="00000000" w:rsidRPr="00000000" w14:paraId="00000070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